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4407" w:rsidP="005844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407">
        <w:rPr>
          <w:rFonts w:ascii="Times New Roman" w:hAnsi="Times New Roman" w:cs="Times New Roman"/>
          <w:sz w:val="28"/>
          <w:szCs w:val="28"/>
        </w:rPr>
        <w:t>Изменения в закон по маркировке обуви</w:t>
      </w:r>
    </w:p>
    <w:p w:rsidR="00584407" w:rsidRDefault="00584407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распоряжением Правительства Российской Федерации от 28.04.2018 № 792-р «Об утверждении перечня отдельных товаров, подлежащих обязательной маркировке средствами идентификации» с 01.07.2019 на территории Российской Федерации введена обязательная маркировка обувных товаров.</w:t>
      </w:r>
    </w:p>
    <w:p w:rsidR="00584407" w:rsidRDefault="00584407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Этапы и правила маркировки обувных товаров средствами идентификации утверждены постановлением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</w:t>
      </w:r>
      <w:r w:rsidRPr="0058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идентификации, в отношении обувных товаров».</w:t>
      </w:r>
    </w:p>
    <w:p w:rsidR="00584407" w:rsidRDefault="00584407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29.02.2020 № 216 «О внесении изменений в</w:t>
      </w:r>
      <w:r w:rsidRPr="0058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05 июля 2019 № 860» (далее – постановление Правительства Российской Федерации</w:t>
      </w:r>
      <w:r w:rsidR="00BA283A" w:rsidRPr="00BA283A">
        <w:rPr>
          <w:rFonts w:ascii="Times New Roman" w:hAnsi="Times New Roman" w:cs="Times New Roman"/>
          <w:sz w:val="28"/>
          <w:szCs w:val="28"/>
        </w:rPr>
        <w:t xml:space="preserve"> </w:t>
      </w:r>
      <w:r w:rsidR="00BA283A">
        <w:rPr>
          <w:rFonts w:ascii="Times New Roman" w:hAnsi="Times New Roman" w:cs="Times New Roman"/>
          <w:sz w:val="28"/>
          <w:szCs w:val="28"/>
        </w:rPr>
        <w:t>от 29.02.2020 № 216) внесены изменения в части установления следующих сроков введения обязательной маркировки обувных товаров на территории Российской Федерации</w:t>
      </w:r>
      <w:r w:rsidR="009C7C02">
        <w:rPr>
          <w:rFonts w:ascii="Times New Roman" w:hAnsi="Times New Roman" w:cs="Times New Roman"/>
          <w:sz w:val="28"/>
          <w:szCs w:val="28"/>
        </w:rPr>
        <w:t>:</w:t>
      </w:r>
    </w:p>
    <w:p w:rsidR="009C7C02" w:rsidRDefault="009C7C02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 июля 2020 года запрещается производство, импорт, оптовая и розничная продажа немаркированной обуви;</w:t>
      </w:r>
    </w:p>
    <w:p w:rsidR="009C7C02" w:rsidRDefault="009C7C02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 июля 2020 года обязательна передача в информационную систему мониторинга сведений о производстве, импорте, оптовой и розничной торговле обувными товарами;</w:t>
      </w:r>
    </w:p>
    <w:p w:rsidR="009C7C02" w:rsidRDefault="009C7C02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маркировка нереализованных обувных товаров (остатков), произведенных или приобретенных до 1 июля 2020 года, возможна до 1 сентября 2020 года при наличии документов, подтверждающих срок приобретения;</w:t>
      </w:r>
    </w:p>
    <w:p w:rsidR="009C7C02" w:rsidRDefault="009C7C02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1 августа 2020 года необходимо осуществить маркировку обувных товаров, ввезенных в Российскую Федерацию после 1 марта 2020 года, но приобретенных до 1 марта 2020 года.</w:t>
      </w:r>
    </w:p>
    <w:p w:rsidR="009C7C02" w:rsidRDefault="009C7C02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постановлением Правительства Российской Федерации</w:t>
      </w:r>
      <w:r w:rsidRPr="00BA2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29.02.2020 № 216 определено, что хозяйствующие субъекты, осуществляющие торговую деятельность и не применяющие контрольно-кассовую технику при осуществлении расчетов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применении контрольно-кассовой техники, не предоставляют оператору информационной системы мониторинга информацию о выводе маркированных обувных товаров.</w:t>
      </w:r>
      <w:proofErr w:type="gramEnd"/>
    </w:p>
    <w:p w:rsidR="009C7C02" w:rsidRDefault="009C7C02" w:rsidP="00584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маркировке товаров средствами идентификации, располагается в открытом доступе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а также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</w:t>
      </w:r>
      <w:r w:rsidR="00C23FC3">
        <w:rPr>
          <w:rFonts w:ascii="Times New Roman" w:hAnsi="Times New Roman" w:cs="Times New Roman"/>
          <w:sz w:val="28"/>
          <w:szCs w:val="28"/>
        </w:rPr>
        <w:t>-ЦРПТ</w:t>
      </w:r>
      <w:proofErr w:type="spellEnd"/>
      <w:r w:rsidR="00C23FC3">
        <w:rPr>
          <w:rFonts w:ascii="Times New Roman" w:hAnsi="Times New Roman" w:cs="Times New Roman"/>
          <w:sz w:val="28"/>
          <w:szCs w:val="28"/>
        </w:rPr>
        <w:t xml:space="preserve">», являющегося оператором государственной информационной системы мониторинга за оборотом товаров, подлежащих обязательной маркировке средствами идентификации, в информационно-телекоммуникационной сети «Интернет» по адресу: </w:t>
      </w:r>
      <w:hyperlink r:id="rId4" w:history="1">
        <w:r w:rsidR="00C23FC3" w:rsidRPr="008717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23FC3" w:rsidRPr="008717FC">
          <w:rPr>
            <w:rStyle w:val="a3"/>
            <w:rFonts w:ascii="Times New Roman" w:hAnsi="Times New Roman" w:cs="Times New Roman"/>
            <w:sz w:val="28"/>
            <w:szCs w:val="28"/>
          </w:rPr>
          <w:t>://честныйзнак.рф</w:t>
        </w:r>
      </w:hyperlink>
      <w:r w:rsidR="00C23FC3">
        <w:rPr>
          <w:rFonts w:ascii="Times New Roman" w:hAnsi="Times New Roman" w:cs="Times New Roman"/>
          <w:sz w:val="28"/>
          <w:szCs w:val="28"/>
        </w:rPr>
        <w:t>.</w:t>
      </w:r>
    </w:p>
    <w:p w:rsidR="00C23FC3" w:rsidRDefault="00C23FC3" w:rsidP="00C23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на официальном сайте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8717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717FC">
          <w:rPr>
            <w:rStyle w:val="a3"/>
            <w:rFonts w:ascii="Times New Roman" w:hAnsi="Times New Roman" w:cs="Times New Roman"/>
            <w:sz w:val="28"/>
            <w:szCs w:val="28"/>
          </w:rPr>
          <w:t>://честныйзнак.рф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разделе «Видеоархив» размещены архивы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обязательной маркировке товаров, проводимых оператором государственной информационной системы мониторинга за оборотом товаров.</w:t>
      </w:r>
    </w:p>
    <w:p w:rsidR="00C23FC3" w:rsidRDefault="00C23FC3" w:rsidP="00C23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большим количеством поступающих обращений от субъектов предпринимательской деятельности по вопросам маркировки министерство просит выразить мнение о целесообразности</w:t>
      </w:r>
      <w:r w:rsidR="00961801">
        <w:rPr>
          <w:rFonts w:ascii="Times New Roman" w:hAnsi="Times New Roman" w:cs="Times New Roman"/>
          <w:sz w:val="28"/>
          <w:szCs w:val="28"/>
        </w:rPr>
        <w:t xml:space="preserve"> проведения в ближайшее время видеоконференции по вопросам маркировки товаров.</w:t>
      </w:r>
    </w:p>
    <w:p w:rsidR="00961801" w:rsidRPr="00961801" w:rsidRDefault="00961801" w:rsidP="00C23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формирования программы видеоконференции в срок до 11.03.2020 </w:t>
      </w:r>
      <w:r w:rsidR="006A06D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жно направить вопросы (1-2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 данной тематике на электронный адрес: </w:t>
      </w:r>
      <w:hyperlink r:id="rId6" w:history="1">
        <w:r w:rsidRPr="008717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8717F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17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agalakova</w:t>
        </w:r>
        <w:proofErr w:type="spellEnd"/>
        <w:r w:rsidRPr="008717F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8717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ako</w:t>
        </w:r>
        <w:proofErr w:type="spellEnd"/>
        <w:r w:rsidRPr="008717F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17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kirov</w:t>
        </w:r>
        <w:proofErr w:type="spellEnd"/>
        <w:r w:rsidRPr="008717F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717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61801" w:rsidRDefault="00961801" w:rsidP="00C23F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C3" w:rsidRPr="00C23FC3" w:rsidRDefault="00C23FC3" w:rsidP="005844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FC3" w:rsidRPr="00C2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407"/>
    <w:rsid w:val="00584407"/>
    <w:rsid w:val="006A06D4"/>
    <w:rsid w:val="00961801"/>
    <w:rsid w:val="009C7C02"/>
    <w:rsid w:val="00BA283A"/>
    <w:rsid w:val="00C2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agalakova@ako.kirov.ru" TargetMode="External"/><Relationship Id="rId5" Type="http://schemas.openxmlformats.org/officeDocument/2006/relationships/hyperlink" Target="https://&#1095;&#1077;&#1089;&#1090;&#1085;&#1099;&#1081;&#1079;&#1085;&#1072;&#1082;.&#1088;&#1092;" TargetMode="External"/><Relationship Id="rId4" Type="http://schemas.openxmlformats.org/officeDocument/2006/relationships/hyperlink" Target="https://&#1095;&#1077;&#1089;&#1090;&#1085;&#1099;&#1081;&#1079;&#1085;&#1072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3</cp:revision>
  <dcterms:created xsi:type="dcterms:W3CDTF">2020-03-10T07:26:00Z</dcterms:created>
  <dcterms:modified xsi:type="dcterms:W3CDTF">2020-03-10T08:22:00Z</dcterms:modified>
</cp:coreProperties>
</file>